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DB1D6" w14:textId="3D92F941" w:rsidR="006159CB" w:rsidRPr="006159CB" w:rsidRDefault="006159CB">
      <w:pPr>
        <w:rPr>
          <w:b/>
          <w:bCs/>
          <w:sz w:val="32"/>
          <w:szCs w:val="32"/>
        </w:rPr>
      </w:pPr>
      <w:r w:rsidRPr="006159CB">
        <w:rPr>
          <w:b/>
          <w:bCs/>
          <w:sz w:val="32"/>
          <w:szCs w:val="32"/>
        </w:rPr>
        <w:t>Planlösning</w:t>
      </w:r>
    </w:p>
    <w:p w14:paraId="4D6357E9" w14:textId="77777777" w:rsidR="006159CB" w:rsidRDefault="006159CB"/>
    <w:p w14:paraId="4EBC800E" w14:textId="49FB6BCC" w:rsidR="009A18A5" w:rsidRDefault="00962E14">
      <w:r>
        <w:rPr>
          <w:noProof/>
        </w:rPr>
        <w:drawing>
          <wp:inline distT="0" distB="0" distL="0" distR="0" wp14:anchorId="59FAB7B9" wp14:editId="3B578100">
            <wp:extent cx="5372245" cy="757237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468264" cy="7707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B61A59" w14:textId="77777777" w:rsidR="006159CB" w:rsidRDefault="006159CB"/>
    <w:p w14:paraId="088B59F8" w14:textId="1E2EDF92" w:rsidR="006159CB" w:rsidRDefault="006159CB">
      <w:r>
        <w:t>Viss avvikelse kan förekomma på ritningen.</w:t>
      </w:r>
    </w:p>
    <w:sectPr w:rsidR="00615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14"/>
    <w:rsid w:val="006159CB"/>
    <w:rsid w:val="00962E14"/>
    <w:rsid w:val="009A18A5"/>
    <w:rsid w:val="00E2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F9E1"/>
  <w15:chartTrackingRefBased/>
  <w15:docId w15:val="{C38750E6-D23A-4F22-A0FE-083AE65E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50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</dc:creator>
  <cp:keywords/>
  <dc:description/>
  <cp:lastModifiedBy>Johanna</cp:lastModifiedBy>
  <cp:revision>2</cp:revision>
  <dcterms:created xsi:type="dcterms:W3CDTF">2022-03-23T13:14:00Z</dcterms:created>
  <dcterms:modified xsi:type="dcterms:W3CDTF">2022-03-23T16:32:00Z</dcterms:modified>
</cp:coreProperties>
</file>