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34DA" w14:textId="77777777" w:rsidR="005D5C9A" w:rsidRPr="005D5C9A" w:rsidRDefault="005D5C9A" w:rsidP="005D5C9A">
      <w:pPr>
        <w:pStyle w:val="Rubrik"/>
        <w:rPr>
          <w:sz w:val="50"/>
          <w:szCs w:val="50"/>
        </w:rPr>
      </w:pPr>
      <w:r w:rsidRPr="005D5C9A">
        <w:rPr>
          <w:rStyle w:val="Stark"/>
          <w:sz w:val="50"/>
          <w:szCs w:val="50"/>
        </w:rPr>
        <w:t>Uthyres: Nyrenoverad och säker kontorslokal/förråd i Traneberg – nära Alvik</w:t>
      </w:r>
    </w:p>
    <w:p w14:paraId="61B54BBC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Nu finns möjlighet att hyra en välplanerad och nyrenoverad lokal i källarplan på </w:t>
      </w:r>
      <w:r w:rsidRPr="005D5C9A">
        <w:rPr>
          <w:rStyle w:val="Stark"/>
          <w:sz w:val="28"/>
          <w:szCs w:val="28"/>
        </w:rPr>
        <w:t>Tranebergsvägen 86 (</w:t>
      </w:r>
      <w:proofErr w:type="spellStart"/>
      <w:r w:rsidRPr="005D5C9A">
        <w:rPr>
          <w:rStyle w:val="Stark"/>
          <w:sz w:val="28"/>
          <w:szCs w:val="28"/>
        </w:rPr>
        <w:t>Sulitelma</w:t>
      </w:r>
      <w:proofErr w:type="spellEnd"/>
      <w:r w:rsidRPr="005D5C9A">
        <w:rPr>
          <w:rStyle w:val="Stark"/>
          <w:sz w:val="28"/>
          <w:szCs w:val="28"/>
        </w:rPr>
        <w:t xml:space="preserve"> 9)</w:t>
      </w:r>
      <w:r w:rsidRPr="005D5C9A">
        <w:rPr>
          <w:sz w:val="28"/>
          <w:szCs w:val="28"/>
        </w:rPr>
        <w:t xml:space="preserve">. Lokalen passar utmärkt som </w:t>
      </w:r>
      <w:r w:rsidRPr="005D5C9A">
        <w:rPr>
          <w:rStyle w:val="Stark"/>
          <w:sz w:val="28"/>
          <w:szCs w:val="28"/>
        </w:rPr>
        <w:t>kontor, arkiv eller förråd</w:t>
      </w:r>
      <w:r w:rsidRPr="005D5C9A">
        <w:rPr>
          <w:sz w:val="28"/>
          <w:szCs w:val="28"/>
        </w:rPr>
        <w:t xml:space="preserve"> för företag som söker en trygg och funktionell yta i ett mycket attraktivt läge.</w:t>
      </w:r>
    </w:p>
    <w:p w14:paraId="03276283" w14:textId="763B022E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Fastigheten ligger nära </w:t>
      </w:r>
      <w:r w:rsidRPr="005D5C9A">
        <w:rPr>
          <w:rStyle w:val="Stark"/>
          <w:sz w:val="28"/>
          <w:szCs w:val="28"/>
        </w:rPr>
        <w:t>Alvik med både tunnelbana och tvärbana</w:t>
      </w:r>
      <w:r w:rsidRPr="005D5C9A">
        <w:rPr>
          <w:sz w:val="28"/>
          <w:szCs w:val="28"/>
        </w:rPr>
        <w:t xml:space="preserve">, samt med smidig access till </w:t>
      </w:r>
      <w:r w:rsidRPr="005D5C9A">
        <w:rPr>
          <w:rStyle w:val="Stark"/>
          <w:sz w:val="28"/>
          <w:szCs w:val="28"/>
        </w:rPr>
        <w:t>Bromma flygplats</w:t>
      </w:r>
      <w:r w:rsidRPr="005D5C9A">
        <w:rPr>
          <w:sz w:val="28"/>
          <w:szCs w:val="28"/>
        </w:rPr>
        <w:t xml:space="preserve"> – perfekt för verksamheter med behov av goda kommunikationer.</w:t>
      </w:r>
      <w:r w:rsidR="00A66B1F">
        <w:rPr>
          <w:sz w:val="28"/>
          <w:szCs w:val="28"/>
        </w:rPr>
        <w:t xml:space="preserve"> Tidigare uthyrt till ett säkerhetsbolag.</w:t>
      </w:r>
    </w:p>
    <w:p w14:paraId="4028BDB7" w14:textId="77777777" w:rsidR="005D5C9A" w:rsidRDefault="005D5C9A" w:rsidP="005D5C9A">
      <w:pPr>
        <w:pStyle w:val="Rubrik"/>
        <w:rPr>
          <w:rStyle w:val="Stark"/>
          <w:sz w:val="28"/>
          <w:szCs w:val="28"/>
        </w:rPr>
      </w:pPr>
    </w:p>
    <w:p w14:paraId="18FAEEB2" w14:textId="4DBF54E5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rStyle w:val="Stark"/>
          <w:sz w:val="28"/>
          <w:szCs w:val="28"/>
        </w:rPr>
        <w:t>Lokalfakta:</w:t>
      </w:r>
    </w:p>
    <w:p w14:paraId="6DA3D17E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Total yta: ca </w:t>
      </w:r>
      <w:r w:rsidRPr="005D5C9A">
        <w:rPr>
          <w:rStyle w:val="Stark"/>
          <w:sz w:val="28"/>
          <w:szCs w:val="28"/>
        </w:rPr>
        <w:t>65 kvm</w:t>
      </w:r>
    </w:p>
    <w:p w14:paraId="40A8D3C5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Fördelat på </w:t>
      </w:r>
      <w:r w:rsidRPr="005D5C9A">
        <w:rPr>
          <w:rStyle w:val="Stark"/>
          <w:sz w:val="28"/>
          <w:szCs w:val="28"/>
        </w:rPr>
        <w:t>tre separata rum</w:t>
      </w:r>
      <w:r w:rsidRPr="005D5C9A">
        <w:rPr>
          <w:sz w:val="28"/>
          <w:szCs w:val="28"/>
        </w:rPr>
        <w:t>, hall, pentry och WC</w:t>
      </w:r>
    </w:p>
    <w:p w14:paraId="27D1164B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rStyle w:val="Stark"/>
          <w:sz w:val="28"/>
          <w:szCs w:val="28"/>
        </w:rPr>
        <w:t>Nyrenoverad</w:t>
      </w:r>
    </w:p>
    <w:p w14:paraId="1B50FA0A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rStyle w:val="Stark"/>
          <w:sz w:val="28"/>
          <w:szCs w:val="28"/>
        </w:rPr>
        <w:t>Säkerhetsdörr till lokalen samt säkerhetsdörrar till samtliga rum</w:t>
      </w:r>
    </w:p>
    <w:p w14:paraId="6BDFF4B9" w14:textId="77777777" w:rsidR="005D5C9A" w:rsidRDefault="005D5C9A" w:rsidP="005D5C9A">
      <w:pPr>
        <w:pStyle w:val="Rubrik"/>
        <w:rPr>
          <w:rStyle w:val="Stark"/>
          <w:sz w:val="28"/>
          <w:szCs w:val="28"/>
        </w:rPr>
      </w:pPr>
    </w:p>
    <w:p w14:paraId="0C950D5B" w14:textId="7602FE3A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rStyle w:val="Stark"/>
          <w:sz w:val="28"/>
          <w:szCs w:val="28"/>
        </w:rPr>
        <w:t>Rumsfördelning:</w:t>
      </w:r>
    </w:p>
    <w:p w14:paraId="4D2E069E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Rum 1: ca </w:t>
      </w:r>
      <w:r w:rsidRPr="005D5C9A">
        <w:rPr>
          <w:rStyle w:val="Stark"/>
          <w:sz w:val="28"/>
          <w:szCs w:val="28"/>
        </w:rPr>
        <w:t>36 kvm</w:t>
      </w:r>
    </w:p>
    <w:p w14:paraId="79C0BBD4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Rum 2: ca </w:t>
      </w:r>
      <w:r w:rsidRPr="005D5C9A">
        <w:rPr>
          <w:rStyle w:val="Stark"/>
          <w:sz w:val="28"/>
          <w:szCs w:val="28"/>
        </w:rPr>
        <w:t>11 kvm</w:t>
      </w:r>
    </w:p>
    <w:p w14:paraId="71F2AB73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Rum 3: ca </w:t>
      </w:r>
      <w:r w:rsidRPr="005D5C9A">
        <w:rPr>
          <w:rStyle w:val="Stark"/>
          <w:sz w:val="28"/>
          <w:szCs w:val="28"/>
        </w:rPr>
        <w:t>7 kvm</w:t>
      </w:r>
    </w:p>
    <w:p w14:paraId="05A84927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Hall/pentry/WC: ca </w:t>
      </w:r>
      <w:r w:rsidRPr="005D5C9A">
        <w:rPr>
          <w:rStyle w:val="Stark"/>
          <w:sz w:val="28"/>
          <w:szCs w:val="28"/>
        </w:rPr>
        <w:t>11 kvm</w:t>
      </w:r>
    </w:p>
    <w:p w14:paraId="181F3080" w14:textId="77777777" w:rsidR="005D5C9A" w:rsidRDefault="005D5C9A" w:rsidP="005D5C9A">
      <w:pPr>
        <w:pStyle w:val="Rubrik"/>
        <w:rPr>
          <w:rStyle w:val="Stark"/>
          <w:sz w:val="28"/>
          <w:szCs w:val="28"/>
        </w:rPr>
      </w:pPr>
    </w:p>
    <w:p w14:paraId="240AFFB6" w14:textId="09BC4E94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rStyle w:val="Stark"/>
          <w:sz w:val="28"/>
          <w:szCs w:val="28"/>
        </w:rPr>
        <w:t>Hyra:</w:t>
      </w:r>
    </w:p>
    <w:p w14:paraId="5500B8D7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rStyle w:val="Stark"/>
          <w:sz w:val="28"/>
          <w:szCs w:val="28"/>
        </w:rPr>
        <w:t>12 900 kr/månad exkl. moms</w:t>
      </w:r>
    </w:p>
    <w:p w14:paraId="17BFF423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I hyran ingår </w:t>
      </w:r>
      <w:r w:rsidRPr="005D5C9A">
        <w:rPr>
          <w:rStyle w:val="Stark"/>
          <w:sz w:val="28"/>
          <w:szCs w:val="28"/>
        </w:rPr>
        <w:t>värme, el, fastighetsskatt och bredbandsanslutning</w:t>
      </w:r>
    </w:p>
    <w:p w14:paraId="3A05A900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Kallhyra: </w:t>
      </w:r>
      <w:r w:rsidRPr="005D5C9A">
        <w:rPr>
          <w:rStyle w:val="Stark"/>
          <w:sz w:val="28"/>
          <w:szCs w:val="28"/>
        </w:rPr>
        <w:t>1 650 kr/kvm exkl. moms</w:t>
      </w:r>
    </w:p>
    <w:p w14:paraId="7AA07864" w14:textId="77777777" w:rsidR="005D5C9A" w:rsidRDefault="005D5C9A" w:rsidP="005D5C9A">
      <w:pPr>
        <w:pStyle w:val="Rubrik"/>
        <w:rPr>
          <w:rStyle w:val="Stark"/>
          <w:sz w:val="28"/>
          <w:szCs w:val="28"/>
        </w:rPr>
      </w:pPr>
    </w:p>
    <w:p w14:paraId="06312704" w14:textId="7F9462D5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rStyle w:val="Stark"/>
          <w:sz w:val="28"/>
          <w:szCs w:val="28"/>
        </w:rPr>
        <w:t>Övrigt:</w:t>
      </w:r>
    </w:p>
    <w:p w14:paraId="26B278E8" w14:textId="77777777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 xml:space="preserve">Möjlighet att hyra </w:t>
      </w:r>
      <w:r w:rsidRPr="005D5C9A">
        <w:rPr>
          <w:rStyle w:val="Stark"/>
          <w:sz w:val="28"/>
          <w:szCs w:val="28"/>
        </w:rPr>
        <w:t>ytterligare förråd i olika storlekar</w:t>
      </w:r>
      <w:r w:rsidRPr="005D5C9A">
        <w:rPr>
          <w:sz w:val="28"/>
          <w:szCs w:val="28"/>
        </w:rPr>
        <w:t xml:space="preserve"> i fastigheten</w:t>
      </w:r>
    </w:p>
    <w:p w14:paraId="27D51574" w14:textId="6341830D" w:rsidR="005D5C9A" w:rsidRPr="005D5C9A" w:rsidRDefault="005D5C9A" w:rsidP="005D5C9A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>En praktisk, trygg och lättillgänglig lokal i ett eftertraktat. Tillträde efter överenskommelse.</w:t>
      </w:r>
    </w:p>
    <w:p w14:paraId="58BE3037" w14:textId="77777777" w:rsidR="0035692E" w:rsidRDefault="0035692E" w:rsidP="005D5C9A">
      <w:pPr>
        <w:pStyle w:val="Rubrik"/>
        <w:rPr>
          <w:sz w:val="28"/>
          <w:szCs w:val="28"/>
        </w:rPr>
      </w:pPr>
    </w:p>
    <w:p w14:paraId="1532812D" w14:textId="53FCB7C0" w:rsidR="0035692E" w:rsidRDefault="005D5C9A" w:rsidP="0035692E">
      <w:pPr>
        <w:pStyle w:val="Rubrik"/>
        <w:rPr>
          <w:sz w:val="28"/>
          <w:szCs w:val="28"/>
        </w:rPr>
      </w:pPr>
      <w:r w:rsidRPr="005D5C9A">
        <w:rPr>
          <w:sz w:val="28"/>
          <w:szCs w:val="28"/>
        </w:rPr>
        <w:t>Välkommen att höra av dig för mer information eller visning!</w:t>
      </w:r>
    </w:p>
    <w:p w14:paraId="632BCC31" w14:textId="74D01EBC" w:rsidR="0035692E" w:rsidRPr="0035692E" w:rsidRDefault="0035692E" w:rsidP="0035692E">
      <w:pPr>
        <w:pStyle w:val="Rubrik"/>
        <w:rPr>
          <w:sz w:val="28"/>
          <w:szCs w:val="28"/>
        </w:rPr>
      </w:pPr>
      <w:r w:rsidRPr="0035692E">
        <w:rPr>
          <w:sz w:val="28"/>
          <w:szCs w:val="28"/>
        </w:rPr>
        <w:t>Anders 070-731 67 67</w:t>
      </w:r>
    </w:p>
    <w:p w14:paraId="704A3B27" w14:textId="77777777" w:rsidR="00267B8D" w:rsidRDefault="00267B8D"/>
    <w:sectPr w:rsidR="0026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6E4"/>
    <w:multiLevelType w:val="multilevel"/>
    <w:tmpl w:val="1C1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67DBC"/>
    <w:multiLevelType w:val="multilevel"/>
    <w:tmpl w:val="E1B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76DAD"/>
    <w:multiLevelType w:val="multilevel"/>
    <w:tmpl w:val="98E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30928"/>
    <w:multiLevelType w:val="multilevel"/>
    <w:tmpl w:val="FC56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982657">
    <w:abstractNumId w:val="0"/>
  </w:num>
  <w:num w:numId="2" w16cid:durableId="2008361064">
    <w:abstractNumId w:val="1"/>
  </w:num>
  <w:num w:numId="3" w16cid:durableId="92476783">
    <w:abstractNumId w:val="2"/>
  </w:num>
  <w:num w:numId="4" w16cid:durableId="26407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9A"/>
    <w:rsid w:val="001A4670"/>
    <w:rsid w:val="0026656A"/>
    <w:rsid w:val="00267B8D"/>
    <w:rsid w:val="0035692E"/>
    <w:rsid w:val="004916B4"/>
    <w:rsid w:val="005D5C9A"/>
    <w:rsid w:val="007D41BC"/>
    <w:rsid w:val="009A0517"/>
    <w:rsid w:val="00A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9F2BE0"/>
  <w15:chartTrackingRefBased/>
  <w15:docId w15:val="{224752FD-2E5A-424D-8672-A2C41FC7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5C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5C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5C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5C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5C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5C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5C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5C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5C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5C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5C9A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D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5D5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Vendela Nylund</dc:creator>
  <cp:keywords/>
  <dc:description/>
  <cp:lastModifiedBy>Vendela Nylund</cp:lastModifiedBy>
  <cp:revision>3</cp:revision>
  <dcterms:created xsi:type="dcterms:W3CDTF">2026-01-15T14:26:00Z</dcterms:created>
  <dcterms:modified xsi:type="dcterms:W3CDTF">2026-02-04T12:25:00Z</dcterms:modified>
</cp:coreProperties>
</file>